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4095750" cy="352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095750" cy="352425"/>
                    </a:xfrm>
                    <a:prstGeom prst="rect">
                      <a:avLst/>
                    </a:prstGeom>
                  </pic:spPr>
                </pic:pic>
              </a:graphicData>
            </a:graphic>
          </wp:inline>
        </w:drawing>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1985"/>
        <w:gridCol w:w="7653"/>
      </w:tblGrid>
      <w:tr>
        <w:tc>
          <w:tcPr>
            <w:tcW w:type="dxa" w:w="1985"/>
            <w:tcBorders>
              <w:top w:val="none" w:color="FFFFFF" w:sz="0"/>
              <w:left w:val="none" w:color="FFFFFF" w:sz="0"/>
              <w:bottom w:val="none" w:color="FFFFFF" w:sz="0"/>
              <w:right w:val="single" w:color="1A3C5E" w:sz="8"/>
            </w:tcBorders>
            <w:tcMar>
              <w:top w:type="dxa" w:w="60"/>
              <w:left w:type="dxa" w:w="0"/>
              <w:bottom w:type="dxa" w:w="60"/>
              <w:right w:type="dxa" w:w="160"/>
            </w:tcMar>
            <w:vAlign w:val="center"/>
          </w:tcPr>
          <w:p>
            <w:pPr>
              <w:jc w:val="center"/>
            </w:pPr>
            <w:r>
              <w:drawing>
                <wp:inline distT="0" distB="0" distL="0" distR="0">
                  <wp:extent cx="1009650" cy="1190625"/>
                  <wp:effectExtent t="0" r="0" b="0" l="0"/>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09650" cy="1190625"/>
                          </a:xfrm>
                          <a:prstGeom prst="rect">
                            <a:avLst/>
                          </a:prstGeom>
                        </pic:spPr>
                      </pic:pic>
                    </a:graphicData>
                  </a:graphic>
                </wp:inline>
              </w:drawing>
            </w:r>
          </w:p>
        </w:tc>
        <w:tc>
          <w:tcPr>
            <w:tcW w:type="dxa" w:w="7653"/>
            <w:tcBorders>
              <w:top w:val="none" w:color="FFFFFF" w:sz="0"/>
              <w:left w:val="none" w:color="FFFFFF" w:sz="0"/>
              <w:bottom w:val="none" w:color="FFFFFF" w:sz="0"/>
              <w:right w:val="none" w:color="FFFFFF" w:sz="0"/>
            </w:tcBorders>
            <w:tcMar>
              <w:top w:type="dxa" w:w="60"/>
              <w:left w:type="dxa" w:w="220"/>
              <w:bottom w:type="dxa" w:w="60"/>
              <w:right w:type="dxa" w:w="0"/>
            </w:tcMar>
            <w:vAlign w:val="center"/>
          </w:tcPr>
          <w:p>
            <w:pPr>
              <w:spacing w:after="100"/>
            </w:pPr>
            <w:r>
              <w:rPr>
                <w:rFonts w:ascii="Calibri" w:cs="Calibri" w:eastAsia="Calibri" w:hAnsi="Calibri"/>
                <w:b/>
                <w:bCs/>
                <w:color w:val="1A3C5E"/>
                <w:sz w:val="24"/>
                <w:szCs w:val="24"/>
              </w:rPr>
              <w:t xml:space="preserve">Review</w:t>
            </w:r>
          </w:p>
          <w:p>
            <w:pPr>
              <w:spacing w:after="100"/>
            </w:pPr>
            <w:r>
              <w:rPr>
                <w:rFonts w:ascii="Calibri" w:cs="Calibri" w:eastAsia="Calibri" w:hAnsi="Calibri"/>
                <w:b/>
                <w:bCs/>
                <w:sz w:val="28"/>
                <w:szCs w:val="28"/>
              </w:rPr>
              <w:t xml:space="preserve">Type the Full Title of Your Manuscript Here: Subtitle if Any</w:t>
            </w:r>
          </w:p>
          <w:p>
            <w:r>
              <w:rPr>
                <w:sz w:val="18"/>
                <w:szCs w:val="18"/>
              </w:rPr>
              <w:t xml:space="preserve">First Author M.B.B.S</w:t>
            </w:r>
            <w:r>
              <w:rPr>
                <w:sz w:val="18"/>
                <w:szCs w:val="18"/>
                <w:vertAlign w:val="superscript"/>
              </w:rPr>
              <w:t xml:space="preserve">1</w:t>
            </w:r>
            <w:r>
              <w:rPr>
                <w:sz w:val="18"/>
                <w:szCs w:val="18"/>
              </w:rPr>
              <w:t xml:space="preserve">, Second Author MD</w:t>
            </w:r>
            <w:r>
              <w:rPr>
                <w:sz w:val="18"/>
                <w:szCs w:val="18"/>
                <w:vertAlign w:val="superscript"/>
              </w:rPr>
              <w:t xml:space="preserve">2</w:t>
            </w:r>
            <w:r>
              <w:rPr>
                <w:sz w:val="18"/>
                <w:szCs w:val="18"/>
              </w:rPr>
              <w:t xml:space="preserve">, Third Author PhD</w:t>
            </w:r>
            <w:r>
              <w:rPr>
                <w:sz w:val="18"/>
                <w:szCs w:val="18"/>
                <w:vertAlign w:val="superscript"/>
              </w:rPr>
              <w:t xml:space="preserve">3</w:t>
            </w:r>
            <w:r>
              <w:rPr>
                <w:sz w:val="18"/>
                <w:szCs w:val="18"/>
              </w:rPr>
              <w:t xml:space="preserve">, Corresponding Author MD</w:t>
            </w:r>
            <w:r>
              <w:rPr>
                <w:sz w:val="18"/>
                <w:szCs w:val="18"/>
                <w:vertAlign w:val="superscript"/>
              </w:rPr>
              <w:t xml:space="preserve">4*</w:t>
            </w:r>
          </w:p>
        </w:tc>
      </w:tr>
    </w:tbl>
    <w:p>
      <w:pPr>
        <w:pBdr>
          <w:bottom w:val="single" w:color="1A3C5E" w:sz="32"/>
        </w:pBdr>
        <w:spacing w:after="220" w:before="8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6350"/>
        <w:gridCol w:w="3288"/>
      </w:tblGrid>
      <w:tr>
        <w:trPr>
          <w:trHeight w:val="7600" w:hRule="atLeast"/>
        </w:trPr>
        <w:tc>
          <w:tcPr>
            <w:tcW w:type="dxa" w:w="6350"/>
            <w:vMerge w:val="restart"/>
            <w:tcBorders>
              <w:top w:val="none" w:color="FFFFFF" w:sz="0"/>
              <w:left w:val="none" w:color="FFFFFF" w:sz="0"/>
              <w:bottom w:val="none" w:color="FFFFFF" w:sz="0"/>
              <w:right w:val="none" w:color="FFFFFF" w:sz="0"/>
            </w:tcBorders>
            <w:tcMar>
              <w:top w:type="dxa" w:w="0"/>
              <w:left w:type="dxa" w:w="0"/>
              <w:bottom w:type="dxa" w:w="0"/>
              <w:right w:type="dxa" w:w="220"/>
            </w:tcMar>
          </w:tcPr>
          <w:p>
            <w:pPr>
              <w:spacing w:after="140"/>
            </w:pPr>
            <w:r>
              <w:rPr>
                <w:b/>
                <w:bCs/>
                <w:color w:val="1A3C5E"/>
                <w:sz w:val="32"/>
                <w:szCs w:val="32"/>
              </w:rPr>
              <w:t xml:space="preserve">Abstract</w:t>
            </w:r>
          </w:p>
          <w:p>
            <w:pPr>
              <w:pStyle w:val="MAJNBody"/>
            </w:pPr>
            <w:r>
              <w:rPr>
                <w:b/>
                <w:bCs/>
                <w:sz w:val="20"/>
                <w:szCs w:val="20"/>
              </w:rPr>
              <w:t xml:space="preserve">Background and Purpose: </w:t>
            </w:r>
            <w:r>
              <w:rPr>
                <w:sz w:val="20"/>
                <w:szCs w:val="20"/>
              </w:rPr>
              <w:t xml:space="preserve">Replace this text with your background. Keep the four bold labels — the abstract must stay structured.</w:t>
            </w:r>
          </w:p>
          <w:p>
            <w:pPr>
              <w:pStyle w:val="MAJNBody"/>
            </w:pPr>
            <w:r>
              <w:rPr>
                <w:b/>
                <w:bCs/>
                <w:sz w:val="20"/>
                <w:szCs w:val="20"/>
              </w:rPr>
              <w:t xml:space="preserve">Methods: </w:t>
            </w:r>
            <w:r>
              <w:rPr>
                <w:sz w:val="20"/>
                <w:szCs w:val="20"/>
              </w:rPr>
              <w:t xml:space="preserve">Replace this text with your methods.</w:t>
            </w:r>
          </w:p>
          <w:p>
            <w:pPr>
              <w:pStyle w:val="MAJNBody"/>
            </w:pPr>
            <w:r>
              <w:rPr>
                <w:b/>
                <w:bCs/>
                <w:sz w:val="20"/>
                <w:szCs w:val="20"/>
              </w:rPr>
              <w:t xml:space="preserve">Results: </w:t>
            </w:r>
            <w:r>
              <w:rPr>
                <w:sz w:val="20"/>
                <w:szCs w:val="20"/>
              </w:rPr>
              <w:t xml:space="preserve">Replace this text with your results, including the key numbers.</w:t>
            </w:r>
          </w:p>
          <w:p>
            <w:pPr>
              <w:pStyle w:val="MAJNBody"/>
            </w:pPr>
            <w:r>
              <w:rPr>
                <w:b/>
                <w:bCs/>
                <w:sz w:val="20"/>
                <w:szCs w:val="20"/>
              </w:rPr>
              <w:t xml:space="preserve">Conclusion: </w:t>
            </w:r>
            <w:r>
              <w:rPr>
                <w:sz w:val="20"/>
                <w:szCs w:val="20"/>
              </w:rPr>
              <w:t xml:space="preserve">Replace this text with your conclusion.</w:t>
            </w:r>
          </w:p>
          <w:p>
            <w:pPr>
              <w:pStyle w:val="MAJNBody"/>
            </w:pPr>
            <w:r>
              <w:rPr>
                <w:b/>
                <w:bCs/>
                <w:sz w:val="20"/>
                <w:szCs w:val="20"/>
              </w:rPr>
              <w:t xml:space="preserve">Funding: </w:t>
            </w:r>
            <w:r>
              <w:rPr>
                <w:sz w:val="20"/>
                <w:szCs w:val="20"/>
              </w:rPr>
              <w:t xml:space="preserve">State funding sources, or "No."</w:t>
            </w:r>
          </w:p>
          <w:p>
            <w:pPr>
              <w:pStyle w:val="MAJNBody"/>
            </w:pPr>
            <w:r>
              <w:rPr>
                <w:b/>
                <w:bCs/>
                <w:sz w:val="20"/>
                <w:szCs w:val="20"/>
              </w:rPr>
              <w:t xml:space="preserve">Key words: </w:t>
            </w:r>
            <w:r>
              <w:rPr>
                <w:sz w:val="20"/>
                <w:szCs w:val="20"/>
              </w:rPr>
              <w:t xml:space="preserve">Three to six key words, separated by commas.</w:t>
            </w:r>
          </w:p>
        </w:tc>
        <w:tc>
          <w:tcPr>
            <w:tcW w:type="dxa" w:w="3288"/>
            <w:tcBorders>
              <w:top w:val="none" w:color="FFFFFF" w:sz="0"/>
              <w:left w:val="none" w:color="FFFFFF" w:sz="0"/>
              <w:bottom w:val="none" w:color="FFFFFF" w:sz="0"/>
              <w:right w:val="none" w:color="FFFFFF" w:sz="0"/>
            </w:tcBorders>
            <w:shd w:fill="EFEFEF" w:val="clear"/>
            <w:tcMar>
              <w:top w:type="dxa" w:w="200"/>
              <w:left w:type="dxa" w:w="200"/>
              <w:bottom w:type="dxa" w:w="200"/>
              <w:right w:type="dxa" w:w="200"/>
            </w:tcMar>
          </w:tcPr>
          <w:p>
            <w:pPr>
              <w:spacing w:after="80"/>
            </w:pPr>
            <w:r>
              <w:rPr>
                <w:b/>
                <w:bCs/>
                <w:sz w:val="19"/>
                <w:szCs w:val="19"/>
              </w:rPr>
              <w:t xml:space="preserve">Author Affiliations:</w:t>
            </w:r>
          </w:p>
          <w:p>
            <w:pPr>
              <w:spacing w:after="40"/>
            </w:pPr>
            <w:r>
              <w:rPr>
                <w:sz w:val="18"/>
                <w:szCs w:val="18"/>
                <w:vertAlign w:val="superscript"/>
              </w:rPr>
              <w:t xml:space="preserve">1</w:t>
            </w:r>
            <w:r>
              <w:rPr>
                <w:sz w:val="18"/>
                <w:szCs w:val="18"/>
              </w:rPr>
              <w:t xml:space="preserve"> Department, Institution, City, Country</w:t>
            </w:r>
          </w:p>
          <w:p>
            <w:pPr>
              <w:spacing w:after="40"/>
            </w:pPr>
            <w:r>
              <w:rPr>
                <w:sz w:val="18"/>
                <w:szCs w:val="18"/>
                <w:vertAlign w:val="superscript"/>
              </w:rPr>
              <w:t xml:space="preserve">2</w:t>
            </w:r>
            <w:r>
              <w:rPr>
                <w:sz w:val="18"/>
                <w:szCs w:val="18"/>
              </w:rPr>
              <w:t xml:space="preserve"> Department, Institution, City, Country</w:t>
            </w:r>
          </w:p>
          <w:p>
            <w:pPr>
              <w:spacing w:after="260"/>
            </w:pPr>
            <w:r>
              <w:rPr>
                <w:sz w:val="18"/>
                <w:szCs w:val="18"/>
                <w:vertAlign w:val="superscript"/>
              </w:rPr>
              <w:t xml:space="preserve">3</w:t>
            </w:r>
            <w:r>
              <w:rPr>
                <w:sz w:val="18"/>
                <w:szCs w:val="18"/>
              </w:rPr>
              <w:t xml:space="preserve"> Department, Institution, City, Country</w:t>
            </w:r>
          </w:p>
          <w:p>
            <w:pPr>
              <w:spacing w:after="80"/>
            </w:pPr>
            <w:r>
              <w:rPr>
                <w:b/>
                <w:bCs/>
                <w:sz w:val="19"/>
                <w:szCs w:val="19"/>
              </w:rPr>
              <w:t xml:space="preserve">Corresponding author:</w:t>
            </w:r>
          </w:p>
          <w:p>
            <w:pPr>
              <w:spacing w:after="40"/>
            </w:pPr>
            <w:r>
              <w:rPr>
                <w:sz w:val="18"/>
                <w:szCs w:val="18"/>
              </w:rPr>
              <w:t xml:space="preserve">Full Name, highest degree</w:t>
            </w:r>
          </w:p>
          <w:p>
            <w:pPr>
              <w:spacing w:after="40"/>
            </w:pPr>
            <w:r>
              <w:rPr>
                <w:sz w:val="18"/>
                <w:szCs w:val="18"/>
              </w:rPr>
              <w:t xml:space="preserve">Institution address</w:t>
            </w:r>
          </w:p>
          <w:p>
            <w:r>
              <w:rPr>
                <w:sz w:val="18"/>
                <w:szCs w:val="18"/>
              </w:rPr>
              <w:t xml:space="preserve">email@institution.org</w:t>
            </w:r>
          </w:p>
        </w:tc>
      </w:tr>
      <w:tr>
        <w:tc>
          <w:tcPr>
            <w:tcW w:type="dxa" w:w="6350"/>
            <w:vMerge w:val="continue"/>
            <w:tcBorders>
              <w:top w:val="none" w:color="FFFFFF" w:sz="0"/>
              <w:left w:val="none" w:color="FFFFFF" w:sz="0"/>
              <w:bottom w:val="none" w:color="FFFFFF" w:sz="0"/>
              <w:right w:val="none" w:color="FFFFFF" w:sz="0"/>
            </w:tcBorders>
          </w:tcPr>
          <w:p/>
        </w:tc>
        <w:tc>
          <w:tcPr>
            <w:tcW w:type="dxa" w:w="3288"/>
            <w:tcBorders>
              <w:top w:val="none" w:color="FFFFFF" w:sz="0"/>
              <w:left w:val="none" w:color="FFFFFF" w:sz="0"/>
              <w:bottom w:val="none" w:color="FFFFFF" w:sz="0"/>
              <w:right w:val="none" w:color="FFFFFF" w:sz="0"/>
            </w:tcBorders>
            <w:shd w:fill="EFEFEF" w:val="clear"/>
            <w:tcMar>
              <w:top w:type="dxa" w:w="200"/>
              <w:left w:type="dxa" w:w="200"/>
              <w:bottom w:type="dxa" w:w="200"/>
              <w:right w:type="dxa" w:w="200"/>
            </w:tcMar>
            <w:vAlign w:val="bottom"/>
          </w:tcPr>
          <w:p>
            <w:pPr>
              <w:spacing w:after="80"/>
            </w:pPr>
            <w:r>
              <w:rPr>
                <w:b/>
                <w:bCs/>
                <w:sz w:val="19"/>
                <w:szCs w:val="19"/>
              </w:rPr>
              <w:t xml:space="preserve">DOI: </w:t>
            </w:r>
            <w:r>
              <w:rPr>
                <w:sz w:val="18"/>
                <w:szCs w:val="18"/>
              </w:rPr>
              <w:t xml:space="preserve">{{DOI}}</w:t>
            </w:r>
          </w:p>
          <w:p>
            <w:r>
              <w:rPr>
                <w:b/>
                <w:bCs/>
                <w:sz w:val="19"/>
                <w:szCs w:val="19"/>
              </w:rPr>
              <w:t xml:space="preserve">Published online {{PUBLISHED_ONLINE}}</w:t>
            </w:r>
          </w:p>
        </w:tc>
      </w:tr>
    </w:tbl>
    <w:p>
      <w:pPr>
        <w:sectPr>
          <w:pgSz w:w="11906" w:h="16838" w:orient="portrait"/>
          <w:pgMar w:top="720" w:right="1134" w:bottom="1134" w:left="1134" w:header="708" w:footer="708" w:gutter="0"/>
          <w:pgNumType/>
          <w:docGrid w:linePitch="360"/>
        </w:sectPr>
      </w:pPr>
    </w:p>
    <w:p>
      <w:pPr>
        <w:pStyle w:val="MAJNBody"/>
      </w:pPr>
      <w:r>
        <w:rPr>
          <w:b/>
          <w:bCs/>
          <w:i/>
          <w:iCs/>
        </w:rPr>
        <w:t xml:space="preserve">Abbreviations: </w:t>
      </w:r>
    </w:p>
    <w:p>
      <w:pPr>
        <w:pStyle w:val="MAJNBody"/>
      </w:pPr>
      <w:r>
        <w:t xml:space="preserve">DOAC: direct oral anticoagulants; MRI: magnetic resonance imaging. List every abbreviation used in the manuscript here, alphabetically.</w:t>
      </w:r>
    </w:p>
    <w:p>
      <w:pPr>
        <w:pStyle w:val="MAJNH1"/>
      </w:pPr>
      <w:r>
        <w:t xml:space="preserve">Introduction</w:t>
      </w:r>
    </w:p>
    <w:p>
      <w:pPr>
        <w:pStyle w:val="MAJNBody"/>
      </w:pPr>
      <w:r>
        <w:t xml:space="preserve">Replace this text with your introduction. The body of the article is set in two columns; write normally and the columns take care of themselves. Cite references with superscript numerals at the end of the sentence.</w:t>
      </w:r>
    </w:p>
    <w:p>
      <w:pPr>
        <w:pStyle w:val="MAJNH1"/>
      </w:pPr>
      <w:r>
        <w:t xml:space="preserve">Methods</w:t>
      </w:r>
    </w:p>
    <w:p>
      <w:pPr>
        <w:pStyle w:val="MAJNH2"/>
      </w:pPr>
      <w:r>
        <w:t xml:space="preserve">Study design</w:t>
      </w:r>
    </w:p>
    <w:p>
      <w:pPr>
        <w:pStyle w:val="MAJNBody"/>
      </w:pPr>
      <w:r>
        <w:t xml:space="preserve">Replace with your methods. Use "MAJN Heading 2" for subsections.</w:t>
      </w:r>
    </w:p>
    <w:p>
      <w:pPr>
        <w:pStyle w:val="MAJNBody"/>
        <w:shd w:fill="FFF6DC" w:val="clear"/>
      </w:pPr>
      <w:r>
        <w:rPr>
          <w:b/>
          <w:bCs/>
          <w:color w:val="1A3C5E"/>
          <w:sz w:val="19"/>
          <w:szCs w:val="19"/>
        </w:rPr>
        <w:t xml:space="preserve">IMPORTANT — figures and tables: place every figure and every table INSIDE the text, at the point where it is first cited. Do NOT collect them at the end of the document. The published PDF is this file, as-is.</w:t>
      </w:r>
    </w:p>
    <w:p>
      <w:pPr>
        <w:pStyle w:val="MAJNBody"/>
        <w:jc w:val="center"/>
      </w:pPr>
      <w:r>
        <w:rPr>
          <w:color w:val="888888"/>
          <w:sz w:val="19"/>
          <w:szCs w:val="19"/>
        </w:rPr>
        <w:t xml:space="preserve">[ Insert Figure 1 here, sized to the column width ]</w:t>
      </w:r>
    </w:p>
    <w:p>
      <w:pPr>
        <w:pStyle w:val="MAJNCaption"/>
      </w:pPr>
      <w:r>
        <w:rPr>
          <w:b/>
          <w:bCs/>
        </w:rPr>
        <w:t xml:space="preserve">Fig. 1. </w:t>
      </w:r>
      <w:r>
        <w:t xml:space="preserve">Caption text describing the figure. Use style "MAJN Caption".</w:t>
      </w:r>
    </w:p>
    <w:p>
      <w:pPr>
        <w:pStyle w:val="MAJNH1"/>
      </w:pPr>
      <w:r>
        <w:t xml:space="preserve">Results</w:t>
      </w:r>
    </w:p>
    <w:p>
      <w:pPr>
        <w:pStyle w:val="MAJNBody"/>
      </w:pPr>
      <w:r>
        <w:t xml:space="preserve">Replace with your results. Tables are inserted the same way as figures — at the point of first citation, with the caption ABOVE the table.</w:t>
      </w:r>
    </w:p>
    <w:p>
      <w:pPr>
        <w:pStyle w:val="MAJNH1"/>
      </w:pPr>
      <w:r>
        <w:t xml:space="preserve">Discussion</w:t>
      </w:r>
    </w:p>
    <w:p>
      <w:pPr>
        <w:pStyle w:val="MAJNBody"/>
      </w:pPr>
      <w:r>
        <w:t xml:space="preserve">Replace with your discussion.</w:t>
      </w:r>
    </w:p>
    <w:p>
      <w:pPr>
        <w:pStyle w:val="MAJNH1"/>
      </w:pPr>
      <w:r>
        <w:t xml:space="preserve">Conclusion</w:t>
      </w:r>
    </w:p>
    <w:p>
      <w:pPr>
        <w:pStyle w:val="MAJNBody"/>
      </w:pPr>
      <w:r>
        <w:t xml:space="preserve">Replace with your conclusion.</w:t>
      </w:r>
    </w:p>
    <w:p>
      <w:pPr>
        <w:pStyle w:val="MAJNH1"/>
      </w:pPr>
      <w:r>
        <w:t xml:space="preserve">Acknowledgments</w:t>
      </w:r>
    </w:p>
    <w:p>
      <w:pPr>
        <w:pStyle w:val="MAJNBody"/>
      </w:pPr>
      <w:r>
        <w:t xml:space="preserve">Optional. Acknowledge contributors who do not meet authorship criteria.</w:t>
      </w:r>
    </w:p>
    <w:p>
      <w:pPr>
        <w:pStyle w:val="MAJNH1"/>
      </w:pPr>
      <w:r>
        <w:t xml:space="preserve">ARTICLE INFORMATION</w:t>
      </w:r>
    </w:p>
    <w:p>
      <w:pPr>
        <w:pStyle w:val="MAJNBody"/>
        <w:jc w:val="left"/>
      </w:pPr>
      <w:r>
        <w:rPr>
          <w:b/>
          <w:sz w:val="20"/>
        </w:rPr>
        <w:t xml:space="preserve">Published: </w:t>
      </w:r>
      <w:r>
        <w:rPr>
          <w:sz w:val="20"/>
        </w:rPr>
        <w:t xml:space="preserve">{{PUBLISHED_ONLINE}}. doi: {{DOI}}</w:t>
      </w:r>
    </w:p>
    <w:p>
      <w:pPr>
        <w:pStyle w:val="MAJNBody"/>
        <w:jc w:val="left"/>
      </w:pPr>
      <w:r>
        <w:rPr>
          <w:b/>
          <w:sz w:val="20"/>
        </w:rPr>
        <w:t xml:space="preserve">Cite this article: </w:t>
      </w:r>
      <w:r>
        <w:rPr>
          <w:sz w:val="20"/>
        </w:rPr>
        <w:t xml:space="preserve">{{CITATION}}</w:t>
      </w:r>
    </w:p>
    <w:p>
      <w:pPr>
        <w:pStyle w:val="MAJNBody"/>
        <w:jc w:val="left"/>
      </w:pPr>
      <w:r>
        <w:rPr>
          <w:b/>
          <w:sz w:val="20"/>
        </w:rPr>
        <w:t xml:space="preserve">Open Access: </w:t>
      </w:r>
      <w:r>
        <w:rPr>
          <w:sz w:val="20"/>
        </w:rPr>
        <w:t xml:space="preserve">This is an open access article distributed under the terms of the Creative Commons Attribution License (CC-BY 4.0), which permits unrestricted use, distribution, and reproduction in any medium, provided the original author and source are credited.</w:t>
      </w:r>
    </w:p>
    <w:p>
      <w:pPr>
        <w:pStyle w:val="MAJNBody"/>
        <w:jc w:val="left"/>
      </w:pPr>
      <w:r>
        <w:rPr>
          <w:b/>
          <w:sz w:val="20"/>
        </w:rPr>
        <w:t xml:space="preserve">Corresponding Author: </w:t>
      </w:r>
      <w:r>
        <w:rPr>
          <w:sz w:val="20"/>
        </w:rPr>
        <w:t xml:space="preserve">{{CORRESPONDING_AUTHOR}}</w:t>
      </w:r>
    </w:p>
    <w:p>
      <w:pPr>
        <w:pStyle w:val="MAJNBody"/>
        <w:jc w:val="left"/>
      </w:pPr>
      <w:r>
        <w:rPr>
          <w:b/>
          <w:sz w:val="20"/>
        </w:rPr>
        <w:t xml:space="preserve">Author Affiliations: </w:t>
      </w:r>
      <w:r>
        <w:rPr>
          <w:sz w:val="20"/>
        </w:rPr>
        <w:t xml:space="preserve">{{AUTHOR_AFFILIATIONS}}</w:t>
      </w:r>
    </w:p>
    <w:p>
      <w:pPr>
        <w:pStyle w:val="MAJNBody"/>
        <w:jc w:val="left"/>
      </w:pPr>
      <w:r>
        <w:rPr>
          <w:b/>
          <w:sz w:val="20"/>
        </w:rPr>
        <w:t xml:space="preserve">Conflict of Interest Disclosures: </w:t>
      </w:r>
      <w:r>
        <w:rPr>
          <w:sz w:val="20"/>
        </w:rPr>
        <w:t xml:space="preserve">{{CONFLICTS}}</w:t>
      </w:r>
    </w:p>
    <w:p>
      <w:pPr>
        <w:pStyle w:val="MAJNBody"/>
        <w:jc w:val="left"/>
      </w:pPr>
      <w:r>
        <w:rPr>
          <w:b/>
          <w:sz w:val="20"/>
        </w:rPr>
        <w:t xml:space="preserve">Funding/Support: </w:t>
      </w:r>
      <w:r>
        <w:rPr>
          <w:sz w:val="20"/>
        </w:rPr>
        <w:t xml:space="preserve">{{FUNDING}}</w:t>
      </w:r>
    </w:p>
    <w:p>
      <w:pPr>
        <w:pStyle w:val="MAJNBody"/>
        <w:jc w:val="left"/>
      </w:pPr>
      <w:r>
        <w:rPr>
          <w:b/>
          <w:sz w:val="20"/>
        </w:rPr>
        <w:t xml:space="preserve">Use of Artificial Intelligence: </w:t>
      </w:r>
      <w:r>
        <w:rPr>
          <w:sz w:val="20"/>
        </w:rPr>
        <w:t xml:space="preserve">{{AI_DISCLOSURE}}</w:t>
      </w:r>
    </w:p>
    <w:p>
      <w:pPr>
        <w:pStyle w:val="MAJNBody"/>
        <w:jc w:val="left"/>
      </w:pPr>
      <w:r>
        <w:rPr>
          <w:b/>
          <w:sz w:val="20"/>
        </w:rPr>
        <w:t xml:space="preserve">Data Availability: </w:t>
      </w:r>
      <w:r>
        <w:rPr>
          <w:sz w:val="20"/>
        </w:rPr>
        <w:t xml:space="preserve">{{DATA_AVAILABILITY}}</w:t>
      </w:r>
    </w:p>
    <w:p>
      <w:pPr>
        <w:pStyle w:val="MAJNH1"/>
      </w:pPr>
      <w:r>
        <w:t xml:space="preserve">References</w:t>
      </w:r>
    </w:p>
    <w:p>
      <w:pPr>
        <w:pStyle w:val="MAJNBody"/>
      </w:pPr>
      <w:r>
        <w:t xml:space="preserve">1. Author AB, Author CD. Title of the article. Journal Name. Year;Vol(Issue):pages.</w:t>
      </w:r>
    </w:p>
    <w:p>
      <w:pPr>
        <w:pStyle w:val="MAJNBody"/>
      </w:pPr>
      <w:r>
        <w:t xml:space="preserve">2. Number references in order of first citation in the text.</w:t>
      </w:r>
    </w:p>
    <w:sectPr>
      <w:headerReference w:type="default" r:id="rId7"/>
      <w:footerReference w:type="default" r:id="rId8"/>
      <w:pgSz w:w="11906" w:h="16838" w:orient="portrait"/>
      <w:pgMar w:top="1134" w:right="1134" w:bottom="1134" w:left="1134" w:header="708" w:footer="708" w:gutter="0"/>
      <w:pgNumType/>
      <w:cols w:space="340" w:num="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4"/>
      </w:pBdr>
      <w:tabs>
        <w:tab w:val="right" w:pos="9638"/>
      </w:tabs>
    </w:pPr>
    <w:r>
      <w:rPr>
        <w:i/>
        <w:iCs/>
        <w:sz w:val="18"/>
        <w:szCs w:val="18"/>
      </w:rPr>
      <w:t xml:space="preserve">MAJN. {{YEAR}}</w:t>
    </w:r>
    <w:r>
      <w:rPr>
        <w:sz w:val="18"/>
        <w:szCs w:val="18"/>
      </w:rPr>
      <w:tab/>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sz w:val="18"/>
        <w:szCs w:val="18"/>
      </w:rPr>
      <w:t xml:space="preserve">Surname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A365D"/>
      <w:sz w:val="32"/>
      <w:szCs w:val="32"/>
    </w:rPr>
  </w:style>
  <w:style w:type="paragraph" w:styleId="Heading2">
    <w:name w:val="Heading 2"/>
    <w:basedOn w:val="Normal"/>
    <w:next w:val="Normal"/>
    <w:qFormat/>
    <w:rPr>
      <w:color w:val="1A365D"/>
      <w:sz w:val="26"/>
      <w:szCs w:val="26"/>
    </w:rPr>
  </w:style>
  <w:style w:type="paragraph" w:styleId="Heading3">
    <w:name w:val="Heading 3"/>
    <w:basedOn w:val="Normal"/>
    <w:next w:val="Normal"/>
    <w:qFormat/>
    <w:rPr>
      <w:color w:val="1A365D"/>
      <w:sz w:val="24"/>
      <w:szCs w:val="24"/>
    </w:rPr>
  </w:style>
  <w:style w:type="paragraph" w:styleId="Heading4">
    <w:name w:val="Heading 4"/>
    <w:basedOn w:val="Normal"/>
    <w:next w:val="Normal"/>
    <w:qFormat/>
    <w:rPr>
      <w:i/>
      <w:iCs/>
      <w:color w:val="1A365D"/>
    </w:rPr>
  </w:style>
  <w:style w:type="paragraph" w:styleId="Heading5">
    <w:name w:val="Heading 5"/>
    <w:basedOn w:val="Normal"/>
    <w:next w:val="Normal"/>
    <w:qFormat/>
    <w:rPr>
      <w:color w:val="1A365D"/>
    </w:rPr>
  </w:style>
  <w:style w:type="paragraph" w:styleId="Heading6">
    <w:name w:val="Heading 6"/>
    <w:basedOn w:val="Normal"/>
    <w:next w:val="Normal"/>
    <w:qFormat/>
    <w:rPr>
      <w:color w:val="1A365D"/>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Times New Roman" w:cs="Times New Roman" w:eastAsia="Times New Roman" w:hAnsi="Times New Roman"/>
      <w:sz w:val="20"/>
      <w:szCs w:val="20"/>
    </w:rPr>
  </w:style>
  <w:style w:type="paragraph" w:styleId="MAJNBody">
    <w:name w:val="MAJN Body"/>
    <w:basedOn w:val="Normal"/>
    <w:next w:val="MAJNBody"/>
    <w:qFormat/>
    <w:pPr>
      <w:spacing w:after="120"/>
      <w:jc w:val="both"/>
    </w:pPr>
    <w:rPr>
      <w:rFonts w:ascii="Times New Roman" w:cs="Times New Roman" w:eastAsia="Times New Roman" w:hAnsi="Times New Roman"/>
      <w:sz w:val="20"/>
      <w:szCs w:val="20"/>
    </w:rPr>
  </w:style>
  <w:style w:type="paragraph" w:styleId="MAJNH1">
    <w:name w:val="MAJN Heading 1"/>
    <w:basedOn w:val="Normal"/>
    <w:next w:val="MAJNBody"/>
    <w:qFormat/>
    <w:pPr>
      <w:spacing w:after="140" w:before="300"/>
      <w:outlineLvl w:val="0"/>
    </w:pPr>
    <w:rPr>
      <w:rFonts w:ascii="Times New Roman" w:cs="Times New Roman" w:eastAsia="Times New Roman" w:hAnsi="Times New Roman"/>
      <w:b/>
      <w:bCs/>
      <w:color w:val="1A3C5E"/>
      <w:sz w:val="26"/>
      <w:szCs w:val="26"/>
    </w:rPr>
  </w:style>
  <w:style w:type="paragraph" w:styleId="MAJNH2">
    <w:name w:val="MAJN Heading 2"/>
    <w:basedOn w:val="Normal"/>
    <w:next w:val="MAJNBody"/>
    <w:qFormat/>
    <w:pPr>
      <w:spacing w:after="100" w:before="220"/>
      <w:outlineLvl w:val="1"/>
    </w:pPr>
    <w:rPr>
      <w:rFonts w:ascii="Times New Roman" w:cs="Times New Roman" w:eastAsia="Times New Roman" w:hAnsi="Times New Roman"/>
      <w:b/>
      <w:bCs/>
      <w:sz w:val="21"/>
      <w:szCs w:val="21"/>
    </w:rPr>
  </w:style>
  <w:style w:type="paragraph" w:styleId="MAJNCaption">
    <w:name w:val="MAJN Caption"/>
    <w:basedOn w:val="Normal"/>
    <w:next w:val="MAJNBody"/>
    <w:qFormat/>
    <w:pPr>
      <w:spacing w:after="200" w:before="80"/>
    </w:pPr>
    <w:rPr>
      <w:rFonts w:ascii="Times New Roman" w:cs="Times New Roman" w:eastAsia="Times New Roman" w:hAnsi="Times New Roman"/>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d7ca9fd9503e96e9b45b6e56eae9a99a08087ad.png"/><Relationship Id="rId10" Type="http://schemas.openxmlformats.org/officeDocument/2006/relationships/image" Target="media/8ea1686df72aa171fee1fd6ac9de634ae6def46a.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MAJN Article Template</dc:title>
  <dc:creator>MAJN</dc:creator>
  <cp:lastModifiedBy>Un-named</cp:lastModifiedBy>
  <cp:revision>1</cp:revision>
  <dcterms:created xsi:type="dcterms:W3CDTF">2026-08-10T19:53:25.671Z</dcterms:created>
  <dcterms:modified xsi:type="dcterms:W3CDTF">2026-08-10T19:53:25.672Z</dcterms:modified>
</cp:coreProperties>
</file>

<file path=docProps/custom.xml><?xml version="1.0" encoding="utf-8"?>
<Properties xmlns="http://schemas.openxmlformats.org/officeDocument/2006/custom-properties" xmlns:vt="http://schemas.openxmlformats.org/officeDocument/2006/docPropsVTypes"/>
</file>